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142"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142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keepNext/>
        <w:spacing w:after="0" w:line="240" w:lineRule="auto"/>
        <w:ind w:left="-426" w:right="14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F5681A" w:rsidRDefault="00F5681A" w:rsidP="00F5681A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76144">
        <w:rPr>
          <w:rFonts w:ascii="Times New Roman" w:eastAsia="Times New Roman" w:hAnsi="Times New Roman"/>
          <w:sz w:val="28"/>
          <w:szCs w:val="28"/>
          <w:lang w:val="en-US" w:eastAsia="ru-RU"/>
        </w:rPr>
        <w:t>24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proofErr w:type="gramStart"/>
      <w:r w:rsidR="00576144">
        <w:rPr>
          <w:rFonts w:ascii="Times New Roman" w:eastAsia="Times New Roman" w:hAnsi="Times New Roman"/>
          <w:sz w:val="28"/>
          <w:szCs w:val="28"/>
          <w:lang w:eastAsia="ru-RU"/>
        </w:rPr>
        <w:t xml:space="preserve">декабря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2024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№ </w:t>
      </w:r>
      <w:r w:rsidR="00576144">
        <w:rPr>
          <w:rFonts w:ascii="Times New Roman" w:eastAsia="Times New Roman" w:hAnsi="Times New Roman"/>
          <w:sz w:val="28"/>
          <w:szCs w:val="28"/>
          <w:lang w:eastAsia="ru-RU"/>
        </w:rPr>
        <w:t>922</w:t>
      </w:r>
    </w:p>
    <w:p w:rsidR="00F5681A" w:rsidRDefault="00F5681A" w:rsidP="00F5681A">
      <w:pPr>
        <w:spacing w:after="0" w:line="240" w:lineRule="auto"/>
        <w:ind w:left="-426"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г. Тверь</w:t>
      </w:r>
    </w:p>
    <w:p w:rsidR="00F5681A" w:rsidRDefault="00F5681A" w:rsidP="00F5681A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принятии решения о проведении капитального ремонта общего имущества в многоквартирных домах на территории </w:t>
      </w: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Твери в 2025 году</w:t>
      </w:r>
    </w:p>
    <w:bookmarkEnd w:id="0"/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1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Pr="00320380" w:rsidRDefault="00F5681A" w:rsidP="00F5681A">
      <w:pPr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320380">
        <w:rPr>
          <w:rFonts w:ascii="Times New Roman" w:eastAsiaTheme="minorHAnsi" w:hAnsi="Times New Roman"/>
          <w:bCs/>
          <w:sz w:val="28"/>
          <w:szCs w:val="28"/>
        </w:rPr>
        <w:t xml:space="preserve">В соответствии с </w:t>
      </w:r>
      <w:hyperlink r:id="rId5" w:history="1">
        <w:r w:rsidRPr="00320380">
          <w:rPr>
            <w:rFonts w:ascii="Times New Roman" w:eastAsiaTheme="minorHAnsi" w:hAnsi="Times New Roman"/>
            <w:bCs/>
            <w:color w:val="000000" w:themeColor="text1"/>
            <w:sz w:val="28"/>
            <w:szCs w:val="28"/>
          </w:rPr>
          <w:t>частью 6 статьи 189</w:t>
        </w:r>
      </w:hyperlink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Жилищного кодекса Российской Федерации, </w:t>
      </w:r>
      <w:hyperlink r:id="rId6" w:history="1">
        <w:r>
          <w:rPr>
            <w:rFonts w:ascii="Times New Roman" w:eastAsiaTheme="minorHAnsi" w:hAnsi="Times New Roman"/>
            <w:bCs/>
            <w:color w:val="000000" w:themeColor="text1"/>
            <w:sz w:val="28"/>
            <w:szCs w:val="28"/>
          </w:rPr>
          <w:t>з</w:t>
        </w:r>
        <w:r w:rsidRPr="00320380">
          <w:rPr>
            <w:rFonts w:ascii="Times New Roman" w:eastAsiaTheme="minorHAnsi" w:hAnsi="Times New Roman"/>
            <w:bCs/>
            <w:color w:val="000000" w:themeColor="text1"/>
            <w:sz w:val="28"/>
            <w:szCs w:val="28"/>
          </w:rPr>
          <w:t>аконом</w:t>
        </w:r>
      </w:hyperlink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Тверской области от 28.06.2013 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№</w:t>
      </w:r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43-ЗО 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«</w:t>
      </w:r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Об организации проведения капитального ремонта общего имущества в многоквартирных домах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на территории Тверской области»</w:t>
      </w:r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, </w:t>
      </w:r>
      <w:hyperlink r:id="rId7" w:history="1">
        <w:r>
          <w:rPr>
            <w:rFonts w:ascii="Times New Roman" w:eastAsiaTheme="minorHAnsi" w:hAnsi="Times New Roman"/>
            <w:bCs/>
            <w:color w:val="000000" w:themeColor="text1"/>
            <w:sz w:val="28"/>
            <w:szCs w:val="28"/>
          </w:rPr>
          <w:t>п</w:t>
        </w:r>
        <w:r w:rsidRPr="00320380">
          <w:rPr>
            <w:rFonts w:ascii="Times New Roman" w:eastAsiaTheme="minorHAnsi" w:hAnsi="Times New Roman"/>
            <w:bCs/>
            <w:color w:val="000000" w:themeColor="text1"/>
            <w:sz w:val="28"/>
            <w:szCs w:val="28"/>
          </w:rPr>
          <w:t>остановлением</w:t>
        </w:r>
      </w:hyperlink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Правительства Тверской области от 24.12.2013 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№</w:t>
      </w:r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690-пп 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«</w:t>
      </w:r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Об утверждении региональной программы по проведению капитального ремонта общего имущества в многоквартирных домах на территории Тверс</w:t>
      </w:r>
      <w:r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>кой области на 2014 - 2043 годы»</w:t>
      </w:r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, предложениями Фонда капитального ремонта многоквартирных домов Тверской области, руководствуясь </w:t>
      </w:r>
      <w:hyperlink r:id="rId8" w:history="1">
        <w:r w:rsidRPr="00320380">
          <w:rPr>
            <w:rFonts w:ascii="Times New Roman" w:eastAsiaTheme="minorHAnsi" w:hAnsi="Times New Roman"/>
            <w:bCs/>
            <w:color w:val="000000" w:themeColor="text1"/>
            <w:sz w:val="28"/>
            <w:szCs w:val="28"/>
          </w:rPr>
          <w:t>Уставом</w:t>
        </w:r>
      </w:hyperlink>
      <w:r w:rsidRPr="00320380">
        <w:rPr>
          <w:rFonts w:ascii="Times New Roman" w:eastAsiaTheme="minorHAnsi" w:hAnsi="Times New Roman"/>
          <w:bCs/>
          <w:color w:val="000000" w:themeColor="text1"/>
          <w:sz w:val="28"/>
          <w:szCs w:val="28"/>
        </w:rPr>
        <w:t xml:space="preserve"> города Твер</w:t>
      </w:r>
      <w:r w:rsidRPr="00320380">
        <w:rPr>
          <w:rFonts w:ascii="Times New Roman" w:eastAsiaTheme="minorHAnsi" w:hAnsi="Times New Roman"/>
          <w:bCs/>
          <w:sz w:val="28"/>
          <w:szCs w:val="28"/>
        </w:rPr>
        <w:t xml:space="preserve">и, </w:t>
      </w: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14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ПОСТАНОВЛЯЮ:</w:t>
      </w: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6" w:right="140"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Pr="00320380" w:rsidRDefault="00F5681A" w:rsidP="00F5681A">
      <w:pPr>
        <w:autoSpaceDE w:val="0"/>
        <w:autoSpaceDN w:val="0"/>
        <w:adjustRightInd w:val="0"/>
        <w:spacing w:after="0" w:line="240" w:lineRule="auto"/>
        <w:ind w:left="-426" w:firstLine="540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 Принять решение о проведении в 202</w:t>
      </w:r>
      <w:r w:rsidR="00AD68DD">
        <w:rPr>
          <w:rFonts w:ascii="Times New Roman" w:eastAsiaTheme="minorHAnsi" w:hAnsi="Times New Roman"/>
          <w:sz w:val="28"/>
          <w:szCs w:val="28"/>
        </w:rPr>
        <w:t>5</w:t>
      </w:r>
      <w:r>
        <w:rPr>
          <w:rFonts w:ascii="Times New Roman" w:eastAsiaTheme="minorHAnsi" w:hAnsi="Times New Roman"/>
          <w:sz w:val="28"/>
          <w:szCs w:val="28"/>
        </w:rPr>
        <w:t xml:space="preserve"> году капитального ремонта общего имущества в многоквартирных домах на территории города Твери, собственники помещений в которых формируют фонд капитального ремонта на счете Фонда капитального ремонта многоквартирных домов Тверской области (далее - региональный оператор) и не приняли решение о проведении капитального ремонта общего имущества в многоквартирных домах в соответствии с региональной </w:t>
      </w:r>
      <w:hyperlink r:id="rId9" w:history="1">
        <w:r w:rsidRPr="00320380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программой</w:t>
        </w:r>
      </w:hyperlink>
      <w:r w:rsidRPr="0032038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по проведению капитального ремонта общего имущества в многоквартирных домах на территории Тверской области на 2014 - 2043 годы, утвержденной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п</w:t>
      </w:r>
      <w:r w:rsidRPr="0032038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остановлением Правительства Тверской области от 24.12.2013 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№</w:t>
      </w:r>
      <w:r w:rsidRPr="0032038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690-пп, и предложениями регионального оператора в установленный </w:t>
      </w:r>
      <w:hyperlink r:id="rId10" w:history="1">
        <w:r w:rsidRPr="00320380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частью 4 статьи 189</w:t>
        </w:r>
      </w:hyperlink>
      <w:r w:rsidRPr="0032038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Жилищного кодекса Российской Федерации срок, согласно </w:t>
      </w:r>
      <w:hyperlink r:id="rId11" w:history="1">
        <w:r w:rsidRPr="00320380">
          <w:rPr>
            <w:rFonts w:ascii="Times New Roman" w:eastAsiaTheme="minorHAnsi" w:hAnsi="Times New Roman"/>
            <w:color w:val="000000" w:themeColor="text1"/>
            <w:sz w:val="28"/>
            <w:szCs w:val="28"/>
          </w:rPr>
          <w:t>перечню</w:t>
        </w:r>
      </w:hyperlink>
      <w:r w:rsidRPr="00320380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(прилагается).</w:t>
      </w: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5"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2. Департаменту жилищно-коммунального хозяйства, жилищной политики и строительства администрации города Твери уведомить собственников </w:t>
      </w:r>
      <w:r>
        <w:rPr>
          <w:rFonts w:ascii="Times New Roman" w:eastAsiaTheme="minorHAnsi" w:hAnsi="Times New Roman"/>
          <w:sz w:val="28"/>
          <w:szCs w:val="28"/>
        </w:rPr>
        <w:lastRenderedPageBreak/>
        <w:t>помещений многоквартирных домов города Твери о принятом решении, в том числе с использованием государственной информационной системы жилищно-коммунального хозяйства.</w:t>
      </w: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5"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3. Настоящее постановление вступает в силу со дня официального опубликования.</w:t>
      </w:r>
    </w:p>
    <w:p w:rsidR="00F5681A" w:rsidRDefault="00F5681A" w:rsidP="00F5681A">
      <w:pPr>
        <w:autoSpaceDE w:val="0"/>
        <w:autoSpaceDN w:val="0"/>
        <w:adjustRightInd w:val="0"/>
        <w:spacing w:after="0" w:line="240" w:lineRule="auto"/>
        <w:ind w:left="-425"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4.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</w:t>
      </w:r>
    </w:p>
    <w:p w:rsidR="00F5681A" w:rsidRDefault="00F5681A" w:rsidP="00F5681A">
      <w:pPr>
        <w:spacing w:after="0" w:line="240" w:lineRule="auto"/>
        <w:ind w:left="-425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города Твери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А.В.Огоньков</w:t>
      </w:r>
      <w:proofErr w:type="spellEnd"/>
    </w:p>
    <w:p w:rsidR="00F5681A" w:rsidRDefault="00F5681A" w:rsidP="00F5681A">
      <w:pPr>
        <w:spacing w:after="0" w:line="240" w:lineRule="auto"/>
        <w:ind w:left="-426" w:right="140" w:firstLine="56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left="-426"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5681A" w:rsidRDefault="00F5681A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8DD" w:rsidRDefault="00AD68DD" w:rsidP="00F5681A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AD68DD" w:rsidSect="00332BF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81A"/>
    <w:rsid w:val="00231E65"/>
    <w:rsid w:val="00332BF0"/>
    <w:rsid w:val="00340CE5"/>
    <w:rsid w:val="004311D5"/>
    <w:rsid w:val="00576144"/>
    <w:rsid w:val="00611720"/>
    <w:rsid w:val="00673932"/>
    <w:rsid w:val="006D3613"/>
    <w:rsid w:val="006E0E13"/>
    <w:rsid w:val="00811632"/>
    <w:rsid w:val="00991D8B"/>
    <w:rsid w:val="009D123D"/>
    <w:rsid w:val="00A64B0B"/>
    <w:rsid w:val="00AD68DD"/>
    <w:rsid w:val="00B87EAF"/>
    <w:rsid w:val="00C50BE0"/>
    <w:rsid w:val="00C65E4A"/>
    <w:rsid w:val="00C71CCF"/>
    <w:rsid w:val="00EC3207"/>
    <w:rsid w:val="00F5681A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3FEDC-D9A5-4670-8640-91EE877F5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81A"/>
    <w:pPr>
      <w:spacing w:after="160" w:line="254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32BF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32BF0"/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332BF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32BF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93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B96C98DA142BCA17012AF312AD6D19B4E296BB60F373DF4356900CB418B47205BA39431AC2928E0F9FA4F3D3C9BCBC08422256C3D5DC9495E5FEFiAZ6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B96C98DA142BCA17012AF312AD6D19B4E296BB6003C35FC3D6900CB418B47205BA39423AC7124E1FAED4F3A29CD9A86iDZ0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B96C98DA142BCA17012AF312AD6D19B4E296BB60F3535F93E6900CB418B47205BA39423AC7124E1FAED4F3A29CD9A86iDZ0I" TargetMode="External"/><Relationship Id="rId11" Type="http://schemas.openxmlformats.org/officeDocument/2006/relationships/hyperlink" Target="consultantplus://offline/ref=EFDE1702D59C6DDBD1602F701999B6C0F9368A0AE0ACA5728E74401EA1BC2676B3CC51407C11342E346EA1494BC7D191088277C9D28C16B775A3EDPAb6I" TargetMode="External"/><Relationship Id="rId5" Type="http://schemas.openxmlformats.org/officeDocument/2006/relationships/hyperlink" Target="consultantplus://offline/ref=1B96C98DA142BCA17012B13C3CBA8B954B2231B9043337AB60365B9616824D771CECCD73E8252EE0F1F81A6B739A9785D231256F3D5EC955i5ZDI" TargetMode="External"/><Relationship Id="rId10" Type="http://schemas.openxmlformats.org/officeDocument/2006/relationships/hyperlink" Target="consultantplus://offline/ref=EFDE1702D59C6DDBD160317D0FF5ECCEFC3DD005EBA3AF27D52B1B43F6B52C21F483080031143E7A652AF54541909ED45D9174CACEP8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DE1702D59C6DDBD1602F701999B6C0F9368A0AEFACAD708874401EA1BC2676B3CC51407C11342E346EA1494BC7D191088277C9D28C16B775A3EDPAb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Ким Екатерина Игоревна</cp:lastModifiedBy>
  <cp:revision>6</cp:revision>
  <cp:lastPrinted>2024-12-13T08:51:00Z</cp:lastPrinted>
  <dcterms:created xsi:type="dcterms:W3CDTF">2024-12-20T08:11:00Z</dcterms:created>
  <dcterms:modified xsi:type="dcterms:W3CDTF">2024-12-25T07:35:00Z</dcterms:modified>
</cp:coreProperties>
</file>